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a partecipare alla selezione pubblica per soli titoli, </w:t>
      </w:r>
      <w:r>
        <w:rPr>
          <w:rFonts w:ascii="Arial" w:hAnsi="Arial"/>
          <w:b/>
          <w:bCs/>
          <w:sz w:val="22"/>
          <w:szCs w:val="22"/>
        </w:rPr>
        <w:t>per il conferimento di incarichi libero professionali a personale medico specializzato in __________________________________________________________, ai sensi dell’art. 7 – comma 6 – del D. Lgs.vo 165/2001 e ss.mm.ii.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 le esigenze della la ASL n. 3 di Nuoro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n.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all’ordine dei medici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in possesso di specializzazione in ________________________________________;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>di aver maturato esperienza presso   ____________________________________________;</w:t>
      </w:r>
      <w:bookmarkEnd w:id="0"/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in possesso della specializzazione in __________________conseguita in data___________;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essere iscritto nell’elenco dei Medici competenti istituito presso il Ministero della Salute ai sensi dell’art. 38, comma 4, del Decreto Legislativo n. 81/2008 e ss.mm. e ii. con decorrenza da  ____________________ al n.___________;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 nato a _____________ il ______________ e residente in ________________ CAP _______Via_______________n°____ C.F._________________________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Ente _____________ dal ______al ________ in qualità di _____________ natura del contratto (contratto di dipendenza, di consulenza, di collaborazione.......) _________ tipologia del contratto (tempo pieno – parziale) ________ per numero ore settimanali_______ . Indicare le cause di risoluzione del rapporto di impiego (scadenza del contratto, dimissioni .........) ________________________________.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Prov _____ il ______ e residente in ______________ CAP ______ Prov.__________Via__________n°__  C.F._____________________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Textbody"/>
    <w:qFormat/>
    <w:rsid w:val="004c29d7"/>
    <w:rPr>
      <w:rFonts w:ascii="Garamond" w:hAnsi="Garamond" w:eastAsia="Times New Roman" w:cs="Arial"/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4c29d7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5140-56C7-43DF-BCE9-2DFB3ADD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LibreOffice/7.4.1.2$Windows_X86_64 LibreOffice_project/3c58a8f3a960df8bc8fd77b461821e42c061c5f0</Application>
  <AppVersion>15.0000</AppVersion>
  <Pages>8</Pages>
  <Words>1068</Words>
  <Characters>6949</Characters>
  <CharactersWithSpaces>8136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2022-11-14T11:55:00Z</dcterms:created>
  <dc:creator>Giovanna</dc:creator>
  <dc:description/>
  <dc:language>it-IT</dc:language>
  <cp:lastModifiedBy>Giovanna</cp:lastModifiedBy>
  <dcterms:modified xsi:type="dcterms:W3CDTF">2023-02-22T16:06:00Z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